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11160" w:type="dxa"/>
        <w:tblInd w:w="-702" w:type="dxa"/>
        <w:tblLayout w:type="fixed"/>
        <w:tblLook w:val="04A0"/>
      </w:tblPr>
      <w:tblGrid>
        <w:gridCol w:w="1440"/>
        <w:gridCol w:w="1890"/>
        <w:gridCol w:w="1710"/>
        <w:gridCol w:w="1710"/>
        <w:gridCol w:w="630"/>
        <w:gridCol w:w="1618"/>
        <w:gridCol w:w="902"/>
        <w:gridCol w:w="1260"/>
      </w:tblGrid>
      <w:tr w:rsidR="00445A68" w:rsidTr="00841016">
        <w:trPr>
          <w:cnfStyle w:val="100000000000"/>
          <w:trHeight w:val="502"/>
        </w:trPr>
        <w:tc>
          <w:tcPr>
            <w:cnfStyle w:val="001000000000"/>
            <w:tcW w:w="1440" w:type="dxa"/>
          </w:tcPr>
          <w:p w:rsidR="00445A68" w:rsidRDefault="00A4633C" w:rsidP="00C973BD">
            <w:r>
              <w:t xml:space="preserve">Week of </w:t>
            </w:r>
            <w:r w:rsidR="006B314F">
              <w:t>October 7</w:t>
            </w:r>
          </w:p>
          <w:p w:rsidR="00445A68" w:rsidRDefault="00CF3ED9" w:rsidP="00C973BD">
            <w:r>
              <w:t xml:space="preserve">Week </w:t>
            </w:r>
            <w:r w:rsidR="006B314F">
              <w:t>8</w:t>
            </w:r>
          </w:p>
        </w:tc>
        <w:tc>
          <w:tcPr>
            <w:tcW w:w="1890" w:type="dxa"/>
          </w:tcPr>
          <w:p w:rsidR="00445A68" w:rsidRDefault="00445A68" w:rsidP="00C973BD">
            <w:pPr>
              <w:cnfStyle w:val="100000000000"/>
            </w:pPr>
            <w:r>
              <w:t xml:space="preserve">Math </w:t>
            </w:r>
          </w:p>
          <w:p w:rsidR="00445A68" w:rsidRDefault="00445A68" w:rsidP="00C973BD">
            <w:pPr>
              <w:cnfStyle w:val="100000000000"/>
            </w:pPr>
            <w:r>
              <w:t>8:30-9:50</w:t>
            </w:r>
          </w:p>
        </w:tc>
        <w:tc>
          <w:tcPr>
            <w:tcW w:w="1710" w:type="dxa"/>
          </w:tcPr>
          <w:p w:rsidR="00445A68" w:rsidRDefault="00445A68" w:rsidP="00F518A3">
            <w:pPr>
              <w:jc w:val="center"/>
              <w:cnfStyle w:val="100000000000"/>
            </w:pPr>
            <w:r>
              <w:t>Reading</w:t>
            </w:r>
          </w:p>
          <w:p w:rsidR="00445A68" w:rsidRDefault="00445A68" w:rsidP="00F518A3">
            <w:pPr>
              <w:jc w:val="center"/>
              <w:cnfStyle w:val="100000000000"/>
            </w:pPr>
            <w:r>
              <w:t>9:20-10:50</w:t>
            </w:r>
          </w:p>
          <w:p w:rsidR="00445A68" w:rsidRDefault="00445A68" w:rsidP="00F518A3">
            <w:pPr>
              <w:jc w:val="center"/>
              <w:cnfStyle w:val="100000000000"/>
            </w:pPr>
            <w:r>
              <w:t>ML-mini lesson</w:t>
            </w:r>
          </w:p>
        </w:tc>
        <w:tc>
          <w:tcPr>
            <w:tcW w:w="1710" w:type="dxa"/>
          </w:tcPr>
          <w:p w:rsidR="00445A68" w:rsidRDefault="00445A68" w:rsidP="00C973BD">
            <w:pPr>
              <w:cnfStyle w:val="100000000000"/>
            </w:pPr>
            <w:r>
              <w:t>10:00-10:50   flex</w:t>
            </w:r>
          </w:p>
          <w:p w:rsidR="00445A68" w:rsidRDefault="00445A68" w:rsidP="00C973BD">
            <w:pPr>
              <w:cnfStyle w:val="100000000000"/>
            </w:pPr>
          </w:p>
        </w:tc>
        <w:tc>
          <w:tcPr>
            <w:tcW w:w="630" w:type="dxa"/>
          </w:tcPr>
          <w:p w:rsidR="00445A68" w:rsidRDefault="00445A68" w:rsidP="00C973BD">
            <w:pPr>
              <w:cnfStyle w:val="100000000000"/>
            </w:pPr>
            <w:r>
              <w:t>Lunch</w:t>
            </w:r>
          </w:p>
          <w:p w:rsidR="00445A68" w:rsidRDefault="00445A68" w:rsidP="00C973BD">
            <w:pPr>
              <w:cnfStyle w:val="100000000000"/>
            </w:pPr>
            <w:r>
              <w:t>10:50-11:30</w:t>
            </w:r>
          </w:p>
        </w:tc>
        <w:tc>
          <w:tcPr>
            <w:tcW w:w="1618" w:type="dxa"/>
          </w:tcPr>
          <w:p w:rsidR="00445A68" w:rsidRDefault="00445A68" w:rsidP="00C973BD">
            <w:pPr>
              <w:cnfStyle w:val="100000000000"/>
            </w:pPr>
            <w:r>
              <w:t>Writing /Grammar</w:t>
            </w:r>
          </w:p>
          <w:p w:rsidR="00445A68" w:rsidRDefault="00445A68" w:rsidP="00C973BD">
            <w:pPr>
              <w:cnfStyle w:val="100000000000"/>
            </w:pPr>
            <w:r>
              <w:t>11:30-12:45</w:t>
            </w:r>
          </w:p>
        </w:tc>
        <w:tc>
          <w:tcPr>
            <w:tcW w:w="902" w:type="dxa"/>
          </w:tcPr>
          <w:p w:rsidR="00445A68" w:rsidRDefault="00445A68" w:rsidP="00C973BD">
            <w:pPr>
              <w:cnfStyle w:val="100000000000"/>
            </w:pPr>
            <w:r>
              <w:t>Specials</w:t>
            </w:r>
          </w:p>
          <w:p w:rsidR="00445A68" w:rsidRDefault="00445A68" w:rsidP="00C973BD">
            <w:pPr>
              <w:cnfStyle w:val="100000000000"/>
            </w:pPr>
            <w:r>
              <w:t>12:45-1:30</w:t>
            </w:r>
          </w:p>
        </w:tc>
        <w:tc>
          <w:tcPr>
            <w:tcW w:w="1260" w:type="dxa"/>
          </w:tcPr>
          <w:p w:rsidR="00445A68" w:rsidRDefault="00445A68" w:rsidP="00C973BD">
            <w:pPr>
              <w:cnfStyle w:val="100000000000"/>
            </w:pPr>
            <w:r>
              <w:t>Science/</w:t>
            </w:r>
            <w:proofErr w:type="spellStart"/>
            <w:r>
              <w:t>ss</w:t>
            </w:r>
            <w:proofErr w:type="spellEnd"/>
          </w:p>
          <w:p w:rsidR="00445A68" w:rsidRDefault="00445A68" w:rsidP="00C973BD">
            <w:pPr>
              <w:cnfStyle w:val="100000000000"/>
            </w:pPr>
            <w:r>
              <w:t>1:30-2:245</w:t>
            </w:r>
          </w:p>
        </w:tc>
      </w:tr>
      <w:tr w:rsidR="00445A68" w:rsidTr="00841016">
        <w:trPr>
          <w:cnfStyle w:val="000000100000"/>
          <w:trHeight w:val="1512"/>
        </w:trPr>
        <w:tc>
          <w:tcPr>
            <w:cnfStyle w:val="001000000000"/>
            <w:tcW w:w="1440" w:type="dxa"/>
          </w:tcPr>
          <w:p w:rsidR="00445A68" w:rsidRDefault="00445A68" w:rsidP="00C973BD">
            <w:r>
              <w:t>Monday</w:t>
            </w:r>
          </w:p>
          <w:p w:rsidR="00445A68" w:rsidRDefault="006B314F" w:rsidP="00C973BD">
            <w:r>
              <w:t>Oct. 7</w:t>
            </w:r>
          </w:p>
        </w:tc>
        <w:tc>
          <w:tcPr>
            <w:tcW w:w="1890" w:type="dxa"/>
          </w:tcPr>
          <w:p w:rsidR="00445A68" w:rsidRDefault="006B314F" w:rsidP="00F6458B">
            <w:pPr>
              <w:cnfStyle w:val="000000100000"/>
            </w:pPr>
            <w:r>
              <w:t>No School</w:t>
            </w:r>
          </w:p>
        </w:tc>
        <w:tc>
          <w:tcPr>
            <w:tcW w:w="1710" w:type="dxa"/>
          </w:tcPr>
          <w:p w:rsidR="00A5240D" w:rsidRDefault="00A5240D" w:rsidP="00F518A3">
            <w:pPr>
              <w:jc w:val="center"/>
              <w:cnfStyle w:val="000000100000"/>
            </w:pPr>
          </w:p>
        </w:tc>
        <w:tc>
          <w:tcPr>
            <w:tcW w:w="1710" w:type="dxa"/>
          </w:tcPr>
          <w:p w:rsidR="00073288" w:rsidRDefault="00585E31" w:rsidP="00C973BD">
            <w:pPr>
              <w:cnfStyle w:val="000000100000"/>
            </w:pPr>
            <w:r>
              <w:t xml:space="preserve"> </w:t>
            </w:r>
          </w:p>
        </w:tc>
        <w:tc>
          <w:tcPr>
            <w:tcW w:w="630" w:type="dxa"/>
          </w:tcPr>
          <w:p w:rsidR="00445A68" w:rsidRDefault="00445A68" w:rsidP="00C973BD">
            <w:pPr>
              <w:cnfStyle w:val="000000100000"/>
            </w:pPr>
          </w:p>
        </w:tc>
        <w:tc>
          <w:tcPr>
            <w:tcW w:w="1618" w:type="dxa"/>
          </w:tcPr>
          <w:p w:rsidR="00650445" w:rsidRDefault="00650445" w:rsidP="00A5240D">
            <w:pPr>
              <w:cnfStyle w:val="000000100000"/>
            </w:pPr>
          </w:p>
          <w:p w:rsidR="00FD755C" w:rsidRDefault="00FD755C" w:rsidP="00A5240D">
            <w:pPr>
              <w:cnfStyle w:val="000000100000"/>
            </w:pPr>
          </w:p>
        </w:tc>
        <w:tc>
          <w:tcPr>
            <w:tcW w:w="902" w:type="dxa"/>
          </w:tcPr>
          <w:p w:rsidR="00445A68" w:rsidRDefault="00445A68" w:rsidP="00C973BD">
            <w:pPr>
              <w:cnfStyle w:val="000000100000"/>
            </w:pPr>
            <w:r>
              <w:t>PE</w:t>
            </w:r>
          </w:p>
        </w:tc>
        <w:tc>
          <w:tcPr>
            <w:tcW w:w="1260" w:type="dxa"/>
          </w:tcPr>
          <w:p w:rsidR="00650445" w:rsidRDefault="00650445" w:rsidP="00A5240D">
            <w:pPr>
              <w:cnfStyle w:val="000000100000"/>
            </w:pPr>
          </w:p>
        </w:tc>
      </w:tr>
      <w:tr w:rsidR="00445A68" w:rsidTr="00841016">
        <w:trPr>
          <w:cnfStyle w:val="000000010000"/>
          <w:trHeight w:val="1402"/>
        </w:trPr>
        <w:tc>
          <w:tcPr>
            <w:cnfStyle w:val="001000000000"/>
            <w:tcW w:w="1440" w:type="dxa"/>
          </w:tcPr>
          <w:p w:rsidR="00445A68" w:rsidRDefault="00445A68" w:rsidP="00C973BD">
            <w:r>
              <w:t>Tuesday</w:t>
            </w:r>
          </w:p>
          <w:p w:rsidR="00445A68" w:rsidRDefault="006B314F" w:rsidP="00C973BD">
            <w:r>
              <w:t>Oct. 8</w:t>
            </w:r>
          </w:p>
        </w:tc>
        <w:tc>
          <w:tcPr>
            <w:tcW w:w="1890" w:type="dxa"/>
          </w:tcPr>
          <w:p w:rsidR="00445A68" w:rsidRDefault="00445A68" w:rsidP="00C973BD">
            <w:pPr>
              <w:cnfStyle w:val="000000010000"/>
            </w:pPr>
          </w:p>
          <w:p w:rsidR="00B8316B" w:rsidRDefault="00B8316B" w:rsidP="00B8316B">
            <w:pPr>
              <w:cnfStyle w:val="000000010000"/>
            </w:pPr>
            <w:r>
              <w:t>Word problem-4 steps</w:t>
            </w:r>
          </w:p>
          <w:p w:rsidR="00B8316B" w:rsidRDefault="00B8316B" w:rsidP="00B8316B">
            <w:pPr>
              <w:cnfStyle w:val="000000010000"/>
            </w:pPr>
            <w:r>
              <w:t>Spiral review</w:t>
            </w:r>
          </w:p>
          <w:p w:rsidR="00B8316B" w:rsidRDefault="00B8316B" w:rsidP="00B8316B">
            <w:pPr>
              <w:cnfStyle w:val="000000010000"/>
            </w:pPr>
            <w:r>
              <w:t xml:space="preserve">Lesson </w:t>
            </w:r>
            <w:r w:rsidR="009D21A3">
              <w:t>4.4</w:t>
            </w:r>
          </w:p>
        </w:tc>
        <w:tc>
          <w:tcPr>
            <w:tcW w:w="1710" w:type="dxa"/>
          </w:tcPr>
          <w:p w:rsidR="00445A68" w:rsidRDefault="00445A68" w:rsidP="00F518A3">
            <w:pPr>
              <w:jc w:val="center"/>
              <w:cnfStyle w:val="000000010000"/>
            </w:pPr>
            <w:r>
              <w:t>Daily 5-</w:t>
            </w:r>
          </w:p>
          <w:p w:rsidR="00841016" w:rsidRDefault="00A5240D" w:rsidP="00F518A3">
            <w:pPr>
              <w:jc w:val="center"/>
              <w:cnfStyle w:val="000000010000"/>
            </w:pPr>
            <w:r>
              <w:t>Reading groups</w:t>
            </w:r>
          </w:p>
        </w:tc>
        <w:tc>
          <w:tcPr>
            <w:tcW w:w="1710" w:type="dxa"/>
          </w:tcPr>
          <w:p w:rsidR="00585E31" w:rsidRDefault="00585E31" w:rsidP="00585E31">
            <w:pPr>
              <w:cnfStyle w:val="000000010000"/>
            </w:pPr>
            <w:r>
              <w:t>Introduce story:</w:t>
            </w:r>
          </w:p>
          <w:p w:rsidR="00585E31" w:rsidRDefault="00585E31" w:rsidP="00585E31">
            <w:pPr>
              <w:cnfStyle w:val="000000010000"/>
            </w:pPr>
            <w:r>
              <w:t>Pig in a wig</w:t>
            </w:r>
          </w:p>
          <w:p w:rsidR="00585E31" w:rsidRDefault="00585E31" w:rsidP="00585E31">
            <w:pPr>
              <w:cnfStyle w:val="000000010000"/>
            </w:pPr>
            <w:r>
              <w:t>SW: she, up, take, what</w:t>
            </w:r>
          </w:p>
          <w:p w:rsidR="00585E31" w:rsidRDefault="00585E31" w:rsidP="00585E31">
            <w:pPr>
              <w:cnfStyle w:val="000000010000"/>
            </w:pPr>
            <w:r>
              <w:t xml:space="preserve">Phonograms: I, </w:t>
            </w:r>
            <w:proofErr w:type="spellStart"/>
            <w:r>
              <w:t>ks</w:t>
            </w:r>
            <w:proofErr w:type="spellEnd"/>
          </w:p>
          <w:p w:rsidR="00585E31" w:rsidRDefault="00585E31" w:rsidP="00585E31">
            <w:pPr>
              <w:cnfStyle w:val="000000010000"/>
            </w:pPr>
            <w:r>
              <w:t xml:space="preserve">AW: </w:t>
            </w:r>
            <w:r w:rsidR="00DF08A8">
              <w:t>sloppy, scrub</w:t>
            </w:r>
          </w:p>
          <w:p w:rsidR="00585E31" w:rsidRDefault="00585E31" w:rsidP="00585E31">
            <w:pPr>
              <w:cnfStyle w:val="000000010000"/>
            </w:pPr>
            <w:r>
              <w:t>PA: blending sounds</w:t>
            </w:r>
          </w:p>
          <w:p w:rsidR="00B33020" w:rsidRDefault="00585E31" w:rsidP="00585E31">
            <w:pPr>
              <w:cnfStyle w:val="000000010000"/>
            </w:pPr>
            <w:r>
              <w:t>Skill: Plot summarize</w:t>
            </w:r>
          </w:p>
        </w:tc>
        <w:tc>
          <w:tcPr>
            <w:tcW w:w="630" w:type="dxa"/>
          </w:tcPr>
          <w:p w:rsidR="00445A68" w:rsidRDefault="00445A68" w:rsidP="00C973BD">
            <w:pPr>
              <w:cnfStyle w:val="000000010000"/>
            </w:pPr>
          </w:p>
        </w:tc>
        <w:tc>
          <w:tcPr>
            <w:tcW w:w="1618" w:type="dxa"/>
          </w:tcPr>
          <w:p w:rsidR="00FD755C" w:rsidRDefault="0071630E" w:rsidP="006B314F">
            <w:pPr>
              <w:cnfStyle w:val="000000010000"/>
            </w:pPr>
            <w:r>
              <w:t>Journal</w:t>
            </w:r>
          </w:p>
          <w:p w:rsidR="0071630E" w:rsidRDefault="0071630E" w:rsidP="006B314F">
            <w:pPr>
              <w:cnfStyle w:val="000000010000"/>
            </w:pPr>
          </w:p>
          <w:p w:rsidR="0071630E" w:rsidRDefault="0071630E" w:rsidP="006B314F">
            <w:pPr>
              <w:cnfStyle w:val="000000010000"/>
            </w:pPr>
            <w:r>
              <w:t>What I ate today</w:t>
            </w:r>
          </w:p>
        </w:tc>
        <w:tc>
          <w:tcPr>
            <w:tcW w:w="902" w:type="dxa"/>
          </w:tcPr>
          <w:p w:rsidR="00445A68" w:rsidRDefault="00445A68" w:rsidP="00C973BD">
            <w:pPr>
              <w:cnfStyle w:val="000000010000"/>
            </w:pPr>
            <w:r>
              <w:t>Music</w:t>
            </w:r>
          </w:p>
        </w:tc>
        <w:tc>
          <w:tcPr>
            <w:tcW w:w="1260" w:type="dxa"/>
          </w:tcPr>
          <w:p w:rsidR="00650445" w:rsidRDefault="0071630E" w:rsidP="00C973BD">
            <w:pPr>
              <w:cnfStyle w:val="000000010000"/>
            </w:pPr>
            <w:r>
              <w:t xml:space="preserve">Healthy habits </w:t>
            </w:r>
          </w:p>
        </w:tc>
      </w:tr>
      <w:tr w:rsidR="00445A68" w:rsidTr="00841016">
        <w:trPr>
          <w:cnfStyle w:val="000000100000"/>
          <w:trHeight w:val="1420"/>
        </w:trPr>
        <w:tc>
          <w:tcPr>
            <w:cnfStyle w:val="001000000000"/>
            <w:tcW w:w="1440" w:type="dxa"/>
          </w:tcPr>
          <w:p w:rsidR="00445A68" w:rsidRDefault="00445A68" w:rsidP="00C973BD">
            <w:r>
              <w:t>Wednesday</w:t>
            </w:r>
          </w:p>
          <w:p w:rsidR="00445A68" w:rsidRDefault="006B314F" w:rsidP="00C973BD">
            <w:r>
              <w:t>Oct. 9</w:t>
            </w:r>
          </w:p>
        </w:tc>
        <w:tc>
          <w:tcPr>
            <w:tcW w:w="1890" w:type="dxa"/>
          </w:tcPr>
          <w:p w:rsidR="00445A68" w:rsidRDefault="00445A68" w:rsidP="00C973BD">
            <w:pPr>
              <w:cnfStyle w:val="000000100000"/>
            </w:pPr>
            <w:r>
              <w:t>Word problem-4 steps</w:t>
            </w:r>
          </w:p>
          <w:p w:rsidR="00445A68" w:rsidRDefault="00445A68" w:rsidP="00C973BD">
            <w:pPr>
              <w:cnfStyle w:val="000000100000"/>
            </w:pPr>
            <w:r>
              <w:t>Spiral review</w:t>
            </w:r>
          </w:p>
          <w:p w:rsidR="00445A68" w:rsidRDefault="00F6458B" w:rsidP="00C973BD">
            <w:pPr>
              <w:cnfStyle w:val="000000100000"/>
            </w:pPr>
            <w:r>
              <w:t xml:space="preserve">Lesson </w:t>
            </w:r>
            <w:r w:rsidR="009D21A3">
              <w:t>4.5a</w:t>
            </w:r>
          </w:p>
        </w:tc>
        <w:tc>
          <w:tcPr>
            <w:tcW w:w="1710" w:type="dxa"/>
          </w:tcPr>
          <w:p w:rsidR="00445A68" w:rsidRDefault="00445A68" w:rsidP="00F518A3">
            <w:pPr>
              <w:jc w:val="center"/>
              <w:cnfStyle w:val="000000100000"/>
            </w:pPr>
            <w:r>
              <w:t>Daily 5-</w:t>
            </w:r>
          </w:p>
          <w:p w:rsidR="00445A68" w:rsidRDefault="00A5240D" w:rsidP="00F518A3">
            <w:pPr>
              <w:jc w:val="center"/>
              <w:cnfStyle w:val="000000100000"/>
            </w:pPr>
            <w:r>
              <w:t>Reading groups</w:t>
            </w:r>
          </w:p>
        </w:tc>
        <w:tc>
          <w:tcPr>
            <w:tcW w:w="1710" w:type="dxa"/>
          </w:tcPr>
          <w:p w:rsidR="00DF08A8" w:rsidRDefault="00DF08A8" w:rsidP="00DF08A8">
            <w:pPr>
              <w:cnfStyle w:val="000000100000"/>
            </w:pPr>
            <w:r>
              <w:t>Introduce story:</w:t>
            </w:r>
          </w:p>
          <w:p w:rsidR="00DF08A8" w:rsidRDefault="00DF08A8" w:rsidP="00DF08A8">
            <w:pPr>
              <w:cnfStyle w:val="000000100000"/>
            </w:pPr>
            <w:r>
              <w:t>Pig in a wig</w:t>
            </w:r>
          </w:p>
          <w:p w:rsidR="00DF08A8" w:rsidRDefault="00DF08A8" w:rsidP="00DF08A8">
            <w:pPr>
              <w:cnfStyle w:val="000000100000"/>
            </w:pPr>
            <w:r>
              <w:t xml:space="preserve">SW: </w:t>
            </w:r>
            <w:r w:rsidR="00650445">
              <w:t>exercise</w:t>
            </w:r>
          </w:p>
          <w:p w:rsidR="00DF08A8" w:rsidRDefault="00DF08A8" w:rsidP="00DF08A8">
            <w:pPr>
              <w:cnfStyle w:val="000000100000"/>
            </w:pPr>
            <w:r>
              <w:t xml:space="preserve">Phonograms: I, </w:t>
            </w:r>
            <w:proofErr w:type="spellStart"/>
            <w:r>
              <w:t>ks</w:t>
            </w:r>
            <w:proofErr w:type="spellEnd"/>
          </w:p>
          <w:p w:rsidR="00DF08A8" w:rsidRDefault="00DF08A8" w:rsidP="00DF08A8">
            <w:pPr>
              <w:cnfStyle w:val="000000100000"/>
            </w:pPr>
            <w:r>
              <w:t>AW: career, service, tool</w:t>
            </w:r>
          </w:p>
          <w:p w:rsidR="00DF08A8" w:rsidRDefault="00DF08A8" w:rsidP="00DF08A8">
            <w:pPr>
              <w:cnfStyle w:val="000000100000"/>
            </w:pPr>
            <w:r>
              <w:t>PA: blending sounds</w:t>
            </w:r>
          </w:p>
          <w:p w:rsidR="00B33020" w:rsidRDefault="00DF08A8" w:rsidP="00DF08A8">
            <w:pPr>
              <w:cnfStyle w:val="000000100000"/>
            </w:pPr>
            <w:r>
              <w:t>Skill: Plot summarize</w:t>
            </w:r>
          </w:p>
        </w:tc>
        <w:tc>
          <w:tcPr>
            <w:tcW w:w="630" w:type="dxa"/>
          </w:tcPr>
          <w:p w:rsidR="00445A68" w:rsidRDefault="00445A68" w:rsidP="00C973BD">
            <w:pPr>
              <w:cnfStyle w:val="000000100000"/>
            </w:pPr>
          </w:p>
        </w:tc>
        <w:tc>
          <w:tcPr>
            <w:tcW w:w="1618" w:type="dxa"/>
          </w:tcPr>
          <w:p w:rsidR="00650445" w:rsidRDefault="0071630E" w:rsidP="00FD755C">
            <w:pPr>
              <w:cnfStyle w:val="000000100000"/>
            </w:pPr>
            <w:r>
              <w:t>Journal</w:t>
            </w:r>
          </w:p>
          <w:p w:rsidR="0071630E" w:rsidRDefault="0071630E" w:rsidP="00FD755C">
            <w:pPr>
              <w:cnfStyle w:val="000000100000"/>
            </w:pPr>
          </w:p>
          <w:p w:rsidR="0071630E" w:rsidRDefault="0071630E" w:rsidP="00FD755C">
            <w:pPr>
              <w:cnfStyle w:val="000000100000"/>
            </w:pPr>
            <w:r>
              <w:t>What healthy foods did I eat today?</w:t>
            </w:r>
          </w:p>
        </w:tc>
        <w:tc>
          <w:tcPr>
            <w:tcW w:w="902" w:type="dxa"/>
          </w:tcPr>
          <w:p w:rsidR="00445A68" w:rsidRDefault="00445A68" w:rsidP="00C973BD">
            <w:pPr>
              <w:cnfStyle w:val="000000100000"/>
            </w:pPr>
            <w:r>
              <w:t>PE</w:t>
            </w:r>
          </w:p>
        </w:tc>
        <w:tc>
          <w:tcPr>
            <w:tcW w:w="1260" w:type="dxa"/>
          </w:tcPr>
          <w:p w:rsidR="00585E31" w:rsidRDefault="00585E31" w:rsidP="00C973BD">
            <w:pPr>
              <w:cnfStyle w:val="000000100000"/>
            </w:pPr>
          </w:p>
        </w:tc>
      </w:tr>
      <w:tr w:rsidR="00445A68" w:rsidTr="00841016">
        <w:trPr>
          <w:cnfStyle w:val="000000010000"/>
          <w:trHeight w:val="1420"/>
        </w:trPr>
        <w:tc>
          <w:tcPr>
            <w:cnfStyle w:val="001000000000"/>
            <w:tcW w:w="1440" w:type="dxa"/>
          </w:tcPr>
          <w:p w:rsidR="00445A68" w:rsidRDefault="00445A68" w:rsidP="00C973BD">
            <w:r>
              <w:t>Thursday</w:t>
            </w:r>
          </w:p>
          <w:p w:rsidR="00445A68" w:rsidRDefault="006B314F" w:rsidP="00C973BD">
            <w:r>
              <w:t>Oct. 10</w:t>
            </w:r>
          </w:p>
        </w:tc>
        <w:tc>
          <w:tcPr>
            <w:tcW w:w="1890" w:type="dxa"/>
          </w:tcPr>
          <w:p w:rsidR="00445A68" w:rsidRDefault="00445A68" w:rsidP="00C973BD">
            <w:pPr>
              <w:cnfStyle w:val="000000010000"/>
            </w:pPr>
            <w:r>
              <w:t>Word problem-4 steps</w:t>
            </w:r>
          </w:p>
          <w:p w:rsidR="00445A68" w:rsidRDefault="00445A68" w:rsidP="00C973BD">
            <w:pPr>
              <w:cnfStyle w:val="000000010000"/>
            </w:pPr>
            <w:r>
              <w:t>Spiral review</w:t>
            </w:r>
          </w:p>
          <w:p w:rsidR="00445A68" w:rsidRDefault="00C973BD" w:rsidP="00C973BD">
            <w:pPr>
              <w:cnfStyle w:val="000000010000"/>
            </w:pPr>
            <w:r>
              <w:t xml:space="preserve">Lesson </w:t>
            </w:r>
            <w:r w:rsidR="009D21A3">
              <w:t>7.1</w:t>
            </w:r>
          </w:p>
          <w:p w:rsidR="004B7CC1" w:rsidRDefault="004B7CC1" w:rsidP="00C973BD">
            <w:pPr>
              <w:cnfStyle w:val="000000010000"/>
            </w:pPr>
          </w:p>
          <w:p w:rsidR="004B7CC1" w:rsidRDefault="004B7CC1" w:rsidP="00C973BD">
            <w:pPr>
              <w:cnfStyle w:val="000000010000"/>
            </w:pPr>
          </w:p>
        </w:tc>
        <w:tc>
          <w:tcPr>
            <w:tcW w:w="1710" w:type="dxa"/>
          </w:tcPr>
          <w:p w:rsidR="00445A68" w:rsidRDefault="00445A68" w:rsidP="00F518A3">
            <w:pPr>
              <w:jc w:val="center"/>
              <w:cnfStyle w:val="000000010000"/>
            </w:pPr>
            <w:r>
              <w:t>Daily 5-</w:t>
            </w:r>
          </w:p>
          <w:p w:rsidR="00445A68" w:rsidRDefault="00A5240D" w:rsidP="00F518A3">
            <w:pPr>
              <w:jc w:val="center"/>
              <w:cnfStyle w:val="000000010000"/>
            </w:pPr>
            <w:r>
              <w:t>Reading groups</w:t>
            </w:r>
          </w:p>
        </w:tc>
        <w:tc>
          <w:tcPr>
            <w:tcW w:w="1710" w:type="dxa"/>
          </w:tcPr>
          <w:p w:rsidR="00DF08A8" w:rsidRDefault="00DF08A8" w:rsidP="00DF08A8">
            <w:pPr>
              <w:cnfStyle w:val="000000010000"/>
            </w:pPr>
            <w:r>
              <w:t>Introduce story:</w:t>
            </w:r>
          </w:p>
          <w:p w:rsidR="00DF08A8" w:rsidRDefault="00DF08A8" w:rsidP="00DF08A8">
            <w:pPr>
              <w:cnfStyle w:val="000000010000"/>
            </w:pPr>
            <w:r>
              <w:t>Pig in a wig</w:t>
            </w:r>
          </w:p>
          <w:p w:rsidR="00DF08A8" w:rsidRDefault="00DF08A8" w:rsidP="00DF08A8">
            <w:pPr>
              <w:cnfStyle w:val="000000010000"/>
            </w:pPr>
            <w:r>
              <w:t>SW: she, up, take, what</w:t>
            </w:r>
          </w:p>
          <w:p w:rsidR="00DF08A8" w:rsidRDefault="00DF08A8" w:rsidP="00DF08A8">
            <w:pPr>
              <w:cnfStyle w:val="000000010000"/>
            </w:pPr>
            <w:r>
              <w:t xml:space="preserve">Phonograms: I, </w:t>
            </w:r>
            <w:proofErr w:type="spellStart"/>
            <w:r>
              <w:t>ks</w:t>
            </w:r>
            <w:proofErr w:type="spellEnd"/>
          </w:p>
          <w:p w:rsidR="00DF08A8" w:rsidRDefault="00DF08A8" w:rsidP="00DF08A8">
            <w:pPr>
              <w:cnfStyle w:val="000000010000"/>
            </w:pPr>
            <w:r>
              <w:t>AW: career, service, tool</w:t>
            </w:r>
          </w:p>
          <w:p w:rsidR="00DF08A8" w:rsidRDefault="00DF08A8" w:rsidP="00DF08A8">
            <w:pPr>
              <w:cnfStyle w:val="000000010000"/>
            </w:pPr>
            <w:r>
              <w:t>PA: blending sounds</w:t>
            </w:r>
          </w:p>
          <w:p w:rsidR="00B33020" w:rsidRDefault="00DF08A8" w:rsidP="00DF08A8">
            <w:pPr>
              <w:cnfStyle w:val="000000010000"/>
            </w:pPr>
            <w:r>
              <w:t>Skill: Plot summarize</w:t>
            </w:r>
          </w:p>
        </w:tc>
        <w:tc>
          <w:tcPr>
            <w:tcW w:w="630" w:type="dxa"/>
          </w:tcPr>
          <w:p w:rsidR="00445A68" w:rsidRDefault="00445A68" w:rsidP="00C973BD">
            <w:pPr>
              <w:cnfStyle w:val="000000010000"/>
            </w:pPr>
          </w:p>
        </w:tc>
        <w:tc>
          <w:tcPr>
            <w:tcW w:w="1618" w:type="dxa"/>
          </w:tcPr>
          <w:p w:rsidR="00B33020" w:rsidRDefault="00B33020" w:rsidP="00C973BD">
            <w:pPr>
              <w:cnfStyle w:val="000000010000"/>
            </w:pPr>
            <w:r>
              <w:t>Computer time</w:t>
            </w:r>
          </w:p>
          <w:p w:rsidR="00445A68" w:rsidRDefault="0071630E" w:rsidP="00C973BD">
            <w:pPr>
              <w:cnfStyle w:val="000000010000"/>
            </w:pPr>
            <w:r>
              <w:t>Journal</w:t>
            </w:r>
          </w:p>
          <w:p w:rsidR="0071630E" w:rsidRDefault="0071630E" w:rsidP="00C973BD">
            <w:pPr>
              <w:cnfStyle w:val="000000010000"/>
            </w:pPr>
            <w:r>
              <w:t>What healthy foods did I eat today?</w:t>
            </w:r>
          </w:p>
          <w:p w:rsidR="00B33020" w:rsidRDefault="00B33020" w:rsidP="008C2931">
            <w:pPr>
              <w:cnfStyle w:val="000000010000"/>
            </w:pPr>
          </w:p>
          <w:p w:rsidR="005D0C0B" w:rsidRDefault="005D0C0B" w:rsidP="008C2931">
            <w:pPr>
              <w:cnfStyle w:val="000000010000"/>
            </w:pPr>
          </w:p>
        </w:tc>
        <w:tc>
          <w:tcPr>
            <w:tcW w:w="902" w:type="dxa"/>
          </w:tcPr>
          <w:p w:rsidR="00445A68" w:rsidRDefault="00445A68" w:rsidP="00C973BD">
            <w:pPr>
              <w:cnfStyle w:val="000000010000"/>
            </w:pPr>
            <w:r>
              <w:t>PE</w:t>
            </w:r>
          </w:p>
        </w:tc>
        <w:tc>
          <w:tcPr>
            <w:tcW w:w="1260" w:type="dxa"/>
          </w:tcPr>
          <w:p w:rsidR="00585E31" w:rsidRDefault="00585E31" w:rsidP="00C973BD">
            <w:pPr>
              <w:cnfStyle w:val="000000010000"/>
            </w:pPr>
          </w:p>
        </w:tc>
      </w:tr>
      <w:tr w:rsidR="00445A68" w:rsidTr="00841016">
        <w:trPr>
          <w:cnfStyle w:val="000000100000"/>
          <w:trHeight w:val="1870"/>
        </w:trPr>
        <w:tc>
          <w:tcPr>
            <w:cnfStyle w:val="001000000000"/>
            <w:tcW w:w="1440" w:type="dxa"/>
          </w:tcPr>
          <w:p w:rsidR="00445A68" w:rsidRDefault="00445A68" w:rsidP="00C973BD">
            <w:r>
              <w:lastRenderedPageBreak/>
              <w:t>Friday</w:t>
            </w:r>
          </w:p>
          <w:p w:rsidR="00445A68" w:rsidRDefault="006B314F" w:rsidP="00C973BD">
            <w:r>
              <w:t>Oct. 11</w:t>
            </w:r>
          </w:p>
        </w:tc>
        <w:tc>
          <w:tcPr>
            <w:tcW w:w="1890" w:type="dxa"/>
          </w:tcPr>
          <w:p w:rsidR="00445A68" w:rsidRDefault="00445A68" w:rsidP="00C973BD">
            <w:pPr>
              <w:cnfStyle w:val="000000100000"/>
            </w:pPr>
            <w:r>
              <w:t>Word problem-4 steps</w:t>
            </w:r>
          </w:p>
          <w:p w:rsidR="00445A68" w:rsidRDefault="00445A68" w:rsidP="00C973BD">
            <w:pPr>
              <w:cnfStyle w:val="000000100000"/>
            </w:pPr>
            <w:r>
              <w:t>Spiral review</w:t>
            </w:r>
          </w:p>
          <w:p w:rsidR="00073288" w:rsidRDefault="009D21A3" w:rsidP="00C973BD">
            <w:pPr>
              <w:cnfStyle w:val="000000100000"/>
            </w:pPr>
            <w:r>
              <w:t>Lesson 3.1 (2)</w:t>
            </w:r>
          </w:p>
        </w:tc>
        <w:tc>
          <w:tcPr>
            <w:tcW w:w="1710" w:type="dxa"/>
          </w:tcPr>
          <w:p w:rsidR="00445A68" w:rsidRDefault="00A5240D" w:rsidP="0004565C">
            <w:pPr>
              <w:jc w:val="center"/>
              <w:cnfStyle w:val="000000100000"/>
            </w:pPr>
            <w:r>
              <w:t>Daily 5-</w:t>
            </w:r>
          </w:p>
          <w:p w:rsidR="00445A68" w:rsidRDefault="00445A68" w:rsidP="00F518A3">
            <w:pPr>
              <w:jc w:val="center"/>
              <w:cnfStyle w:val="000000100000"/>
            </w:pPr>
          </w:p>
          <w:p w:rsidR="00445A68" w:rsidRDefault="00445A68" w:rsidP="00F518A3">
            <w:pPr>
              <w:jc w:val="center"/>
              <w:cnfStyle w:val="000000100000"/>
            </w:pPr>
            <w:r>
              <w:t>Reading groups</w:t>
            </w:r>
          </w:p>
          <w:p w:rsidR="00841016" w:rsidRDefault="00841016" w:rsidP="00F518A3">
            <w:pPr>
              <w:jc w:val="center"/>
              <w:cnfStyle w:val="000000100000"/>
            </w:pPr>
            <w:r>
              <w:t>Reading test</w:t>
            </w:r>
          </w:p>
        </w:tc>
        <w:tc>
          <w:tcPr>
            <w:tcW w:w="1710" w:type="dxa"/>
          </w:tcPr>
          <w:p w:rsidR="00445A68" w:rsidRDefault="00445A68" w:rsidP="00C973BD">
            <w:pPr>
              <w:cnfStyle w:val="000000100000"/>
            </w:pPr>
            <w:r>
              <w:t>Social studies in reading</w:t>
            </w:r>
          </w:p>
          <w:p w:rsidR="00445A68" w:rsidRDefault="0004565C" w:rsidP="00C973BD">
            <w:pPr>
              <w:cnfStyle w:val="000000100000"/>
            </w:pPr>
            <w:r>
              <w:t>Spelling test</w:t>
            </w:r>
          </w:p>
          <w:p w:rsidR="00445A68" w:rsidRDefault="0004565C" w:rsidP="00C973BD">
            <w:pPr>
              <w:cnfStyle w:val="000000100000"/>
            </w:pPr>
            <w:r>
              <w:t>Fluency practice</w:t>
            </w:r>
          </w:p>
          <w:p w:rsidR="0004565C" w:rsidRDefault="0004565C" w:rsidP="00C973BD">
            <w:pPr>
              <w:cnfStyle w:val="000000100000"/>
            </w:pPr>
            <w:r>
              <w:t>Sight word/phonogram review</w:t>
            </w:r>
          </w:p>
        </w:tc>
        <w:tc>
          <w:tcPr>
            <w:tcW w:w="630" w:type="dxa"/>
          </w:tcPr>
          <w:p w:rsidR="00445A68" w:rsidRDefault="00445A68" w:rsidP="00C973BD">
            <w:pPr>
              <w:cnfStyle w:val="000000100000"/>
            </w:pPr>
          </w:p>
        </w:tc>
        <w:tc>
          <w:tcPr>
            <w:tcW w:w="1618" w:type="dxa"/>
          </w:tcPr>
          <w:p w:rsidR="00445A68" w:rsidRDefault="00445A68" w:rsidP="00C973BD">
            <w:pPr>
              <w:cnfStyle w:val="000000100000"/>
            </w:pPr>
            <w:r>
              <w:t>Star student shares poster</w:t>
            </w:r>
          </w:p>
          <w:p w:rsidR="00445A68" w:rsidRDefault="00445A68" w:rsidP="00C973BD">
            <w:pPr>
              <w:cnfStyle w:val="000000100000"/>
            </w:pPr>
            <w:r>
              <w:t>Star student compliments</w:t>
            </w:r>
          </w:p>
          <w:p w:rsidR="0071630E" w:rsidRDefault="0071630E" w:rsidP="00C973BD">
            <w:pPr>
              <w:cnfStyle w:val="000000100000"/>
            </w:pPr>
            <w:r>
              <w:t>Journal</w:t>
            </w:r>
          </w:p>
          <w:p w:rsidR="0071630E" w:rsidRDefault="0071630E" w:rsidP="00C973BD">
            <w:pPr>
              <w:cnfStyle w:val="000000100000"/>
            </w:pPr>
            <w:r>
              <w:t>Healthy eating</w:t>
            </w:r>
          </w:p>
        </w:tc>
        <w:tc>
          <w:tcPr>
            <w:tcW w:w="902" w:type="dxa"/>
          </w:tcPr>
          <w:p w:rsidR="00445A68" w:rsidRDefault="00445A68" w:rsidP="00C973BD">
            <w:pPr>
              <w:cnfStyle w:val="000000100000"/>
            </w:pPr>
            <w:r>
              <w:t>Art</w:t>
            </w:r>
          </w:p>
        </w:tc>
        <w:tc>
          <w:tcPr>
            <w:tcW w:w="1260" w:type="dxa"/>
          </w:tcPr>
          <w:p w:rsidR="00445A68" w:rsidRDefault="00445A68" w:rsidP="00C973BD">
            <w:pPr>
              <w:cnfStyle w:val="000000100000"/>
            </w:pPr>
          </w:p>
          <w:p w:rsidR="00445A68" w:rsidRDefault="00965DD5" w:rsidP="00C973BD">
            <w:pPr>
              <w:cnfStyle w:val="000000100000"/>
            </w:pPr>
            <w:r>
              <w:t>Friday fun day</w:t>
            </w:r>
          </w:p>
        </w:tc>
      </w:tr>
    </w:tbl>
    <w:p w:rsidR="00F518A3" w:rsidRDefault="00F518A3"/>
    <w:p w:rsidR="00F518A3" w:rsidRDefault="00F518A3"/>
    <w:p w:rsidR="00F518A3" w:rsidRDefault="00F518A3"/>
    <w:p w:rsidR="00F518A3" w:rsidRDefault="00F518A3" w:rsidP="00F518A3">
      <w:pPr>
        <w:jc w:val="center"/>
      </w:pPr>
      <w:r>
        <w:t>EL Lesson Plans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18A3" w:rsidTr="00F518A3">
        <w:trPr>
          <w:trHeight w:val="710"/>
        </w:trPr>
        <w:tc>
          <w:tcPr>
            <w:tcW w:w="2394" w:type="dxa"/>
          </w:tcPr>
          <w:p w:rsidR="00F518A3" w:rsidRDefault="00F518A3">
            <w:r>
              <w:t>Reading</w:t>
            </w:r>
          </w:p>
          <w:p w:rsidR="00DB6858" w:rsidRDefault="00DB6858"/>
        </w:tc>
        <w:tc>
          <w:tcPr>
            <w:tcW w:w="2394" w:type="dxa"/>
          </w:tcPr>
          <w:p w:rsidR="00DB6858" w:rsidRDefault="00F518A3">
            <w:r>
              <w:t>Writi</w:t>
            </w:r>
            <w:r w:rsidR="00DB6858">
              <w:t>ng</w:t>
            </w:r>
          </w:p>
        </w:tc>
        <w:tc>
          <w:tcPr>
            <w:tcW w:w="2394" w:type="dxa"/>
          </w:tcPr>
          <w:p w:rsidR="00F518A3" w:rsidRDefault="00F518A3">
            <w:r>
              <w:t>Oral Language/</w:t>
            </w:r>
            <w:proofErr w:type="spellStart"/>
            <w:r>
              <w:t>vocab</w:t>
            </w:r>
            <w:proofErr w:type="spellEnd"/>
          </w:p>
          <w:p w:rsidR="00DB6858" w:rsidRDefault="00DB6858"/>
        </w:tc>
        <w:tc>
          <w:tcPr>
            <w:tcW w:w="2394" w:type="dxa"/>
          </w:tcPr>
          <w:p w:rsidR="00F518A3" w:rsidRDefault="00F518A3">
            <w:r>
              <w:t>Grammar</w:t>
            </w:r>
          </w:p>
        </w:tc>
      </w:tr>
      <w:tr w:rsidR="00F518A3" w:rsidTr="00F518A3">
        <w:trPr>
          <w:trHeight w:val="1556"/>
        </w:trPr>
        <w:tc>
          <w:tcPr>
            <w:tcW w:w="2394" w:type="dxa"/>
          </w:tcPr>
          <w:p w:rsidR="0070486C" w:rsidRPr="001A2727" w:rsidRDefault="0070486C" w:rsidP="0070486C">
            <w:pPr>
              <w:rPr>
                <w:b/>
              </w:rPr>
            </w:pPr>
          </w:p>
          <w:p w:rsidR="00F518A3" w:rsidRDefault="0070486C" w:rsidP="0070486C">
            <w:r w:rsidRPr="001A2727">
              <w:rPr>
                <w:b/>
              </w:rPr>
              <w:t xml:space="preserve">II-R-2 </w:t>
            </w:r>
            <w:r>
              <w:rPr>
                <w:b/>
              </w:rPr>
              <w:t>TSW</w:t>
            </w:r>
            <w:r w:rsidRPr="001A2727">
              <w:rPr>
                <w:b/>
              </w:rPr>
              <w:t xml:space="preserve"> identify and manipulate the sounds of the English language and decode words, using knowledge of phonics, syllabication, and word parts.</w:t>
            </w:r>
            <w:r>
              <w:rPr>
                <w:b/>
              </w:rPr>
              <w:t xml:space="preserve"> HI-2-distinguish between initial, medial, and final spoken sounds to produce words.  HI-4-segment multi-syllable words into syllables</w:t>
            </w:r>
          </w:p>
        </w:tc>
        <w:tc>
          <w:tcPr>
            <w:tcW w:w="2394" w:type="dxa"/>
          </w:tcPr>
          <w:p w:rsidR="0070486C" w:rsidRPr="0070486C" w:rsidRDefault="0070486C" w:rsidP="0070486C">
            <w:pPr>
              <w:rPr>
                <w:b/>
                <w:sz w:val="20"/>
                <w:szCs w:val="20"/>
              </w:rPr>
            </w:pPr>
            <w:r w:rsidRPr="0070486C">
              <w:rPr>
                <w:b/>
                <w:sz w:val="20"/>
                <w:szCs w:val="20"/>
              </w:rPr>
              <w:t>II-W-1  TSW express his or her thinking and ideas in a variety of writing genres-HI-1-write a narrative or short story that includes a main idea, character, setting and a sequence of events.</w:t>
            </w:r>
          </w:p>
          <w:p w:rsidR="0070486C" w:rsidRPr="0070486C" w:rsidRDefault="0070486C" w:rsidP="0070486C">
            <w:pPr>
              <w:rPr>
                <w:b/>
                <w:sz w:val="20"/>
                <w:szCs w:val="20"/>
              </w:rPr>
            </w:pPr>
          </w:p>
          <w:p w:rsidR="0070486C" w:rsidRPr="0070486C" w:rsidRDefault="0070486C" w:rsidP="0070486C">
            <w:pPr>
              <w:rPr>
                <w:b/>
                <w:sz w:val="20"/>
                <w:szCs w:val="20"/>
              </w:rPr>
            </w:pPr>
            <w:r w:rsidRPr="0070486C">
              <w:rPr>
                <w:b/>
                <w:sz w:val="20"/>
                <w:szCs w:val="20"/>
              </w:rPr>
              <w:t>II-W-2 TSW identify and apply conventions of standard English in his or her communications.-HI-1-legibly write all upper and lower case letters and numerals attending to form and spatial alignment.</w:t>
            </w:r>
          </w:p>
          <w:p w:rsidR="00F518A3" w:rsidRDefault="00F518A3"/>
        </w:tc>
        <w:tc>
          <w:tcPr>
            <w:tcW w:w="2394" w:type="dxa"/>
          </w:tcPr>
          <w:p w:rsidR="0070486C" w:rsidRPr="0070486C" w:rsidRDefault="0070486C" w:rsidP="0070486C">
            <w:pPr>
              <w:rPr>
                <w:b/>
                <w:sz w:val="20"/>
                <w:szCs w:val="20"/>
              </w:rPr>
            </w:pPr>
            <w:r w:rsidRPr="0070486C">
              <w:rPr>
                <w:b/>
                <w:sz w:val="20"/>
                <w:szCs w:val="20"/>
              </w:rPr>
              <w:t xml:space="preserve">II-LS-1 TSW </w:t>
            </w:r>
            <w:proofErr w:type="gramStart"/>
            <w:r w:rsidRPr="0070486C">
              <w:rPr>
                <w:b/>
                <w:sz w:val="20"/>
                <w:szCs w:val="20"/>
              </w:rPr>
              <w:t>listen</w:t>
            </w:r>
            <w:proofErr w:type="gramEnd"/>
            <w:r w:rsidRPr="0070486C">
              <w:rPr>
                <w:b/>
                <w:sz w:val="20"/>
                <w:szCs w:val="20"/>
              </w:rPr>
              <w:t xml:space="preserve"> actively to the ideas of others in order to acquire new knowledge.</w:t>
            </w:r>
          </w:p>
          <w:p w:rsidR="0070486C" w:rsidRPr="0070486C" w:rsidRDefault="0070486C" w:rsidP="0070486C">
            <w:pPr>
              <w:rPr>
                <w:b/>
                <w:sz w:val="20"/>
                <w:szCs w:val="20"/>
              </w:rPr>
            </w:pPr>
            <w:r w:rsidRPr="0070486C">
              <w:rPr>
                <w:b/>
                <w:sz w:val="20"/>
                <w:szCs w:val="20"/>
              </w:rPr>
              <w:t>HI-3sequence a series of events from read-</w:t>
            </w:r>
            <w:proofErr w:type="spellStart"/>
            <w:r w:rsidRPr="0070486C">
              <w:rPr>
                <w:b/>
                <w:sz w:val="20"/>
                <w:szCs w:val="20"/>
              </w:rPr>
              <w:t>alouds</w:t>
            </w:r>
            <w:proofErr w:type="spellEnd"/>
            <w:r w:rsidRPr="0070486C">
              <w:rPr>
                <w:b/>
                <w:sz w:val="20"/>
                <w:szCs w:val="20"/>
              </w:rPr>
              <w:t xml:space="preserve"> in complete sentences.</w:t>
            </w:r>
          </w:p>
          <w:p w:rsidR="0070486C" w:rsidRPr="0070486C" w:rsidRDefault="0070486C" w:rsidP="0070486C">
            <w:pPr>
              <w:rPr>
                <w:b/>
                <w:sz w:val="20"/>
                <w:szCs w:val="20"/>
              </w:rPr>
            </w:pPr>
          </w:p>
          <w:p w:rsidR="0070486C" w:rsidRPr="0070486C" w:rsidRDefault="0070486C" w:rsidP="0070486C">
            <w:pPr>
              <w:rPr>
                <w:b/>
                <w:sz w:val="20"/>
                <w:szCs w:val="20"/>
              </w:rPr>
            </w:pPr>
            <w:r w:rsidRPr="0070486C">
              <w:rPr>
                <w:b/>
                <w:sz w:val="20"/>
                <w:szCs w:val="20"/>
              </w:rPr>
              <w:t xml:space="preserve">II-LS-2 TSW </w:t>
            </w:r>
            <w:proofErr w:type="gramStart"/>
            <w:r w:rsidRPr="0070486C">
              <w:rPr>
                <w:b/>
                <w:sz w:val="20"/>
                <w:szCs w:val="20"/>
              </w:rPr>
              <w:t>express</w:t>
            </w:r>
            <w:proofErr w:type="gramEnd"/>
            <w:r w:rsidRPr="0070486C">
              <w:rPr>
                <w:b/>
                <w:sz w:val="20"/>
                <w:szCs w:val="20"/>
              </w:rPr>
              <w:t xml:space="preserve"> orally his or her own thinking and ideas. HI-1 </w:t>
            </w:r>
            <w:proofErr w:type="gramStart"/>
            <w:r w:rsidRPr="0070486C">
              <w:rPr>
                <w:b/>
                <w:sz w:val="20"/>
                <w:szCs w:val="20"/>
              </w:rPr>
              <w:t>articulate</w:t>
            </w:r>
            <w:proofErr w:type="gramEnd"/>
            <w:r w:rsidRPr="0070486C">
              <w:rPr>
                <w:b/>
                <w:sz w:val="20"/>
                <w:szCs w:val="20"/>
              </w:rPr>
              <w:t xml:space="preserve"> the 44 phonemes accurately.</w:t>
            </w:r>
          </w:p>
          <w:p w:rsidR="0070486C" w:rsidRPr="0070486C" w:rsidRDefault="0070486C" w:rsidP="0070486C">
            <w:pPr>
              <w:rPr>
                <w:sz w:val="20"/>
                <w:szCs w:val="20"/>
              </w:rPr>
            </w:pPr>
          </w:p>
          <w:p w:rsidR="0070486C" w:rsidRPr="0070486C" w:rsidRDefault="0070486C" w:rsidP="0070486C">
            <w:pPr>
              <w:rPr>
                <w:b/>
                <w:sz w:val="20"/>
                <w:szCs w:val="20"/>
              </w:rPr>
            </w:pPr>
            <w:r w:rsidRPr="0070486C">
              <w:rPr>
                <w:b/>
                <w:sz w:val="20"/>
                <w:szCs w:val="20"/>
              </w:rPr>
              <w:t xml:space="preserve">II-L-2 TSW </w:t>
            </w:r>
            <w:proofErr w:type="gramStart"/>
            <w:r w:rsidRPr="0070486C">
              <w:rPr>
                <w:b/>
                <w:sz w:val="20"/>
                <w:szCs w:val="20"/>
              </w:rPr>
              <w:t>acquire</w:t>
            </w:r>
            <w:proofErr w:type="gramEnd"/>
            <w:r w:rsidRPr="0070486C">
              <w:rPr>
                <w:b/>
                <w:sz w:val="20"/>
                <w:szCs w:val="20"/>
              </w:rPr>
              <w:t xml:space="preserve"> English language vocabulary and use it in relevant contexts. HI-2-identify the meaning of and use sight words.</w:t>
            </w:r>
          </w:p>
          <w:p w:rsidR="00F518A3" w:rsidRDefault="00F518A3"/>
        </w:tc>
        <w:tc>
          <w:tcPr>
            <w:tcW w:w="2394" w:type="dxa"/>
          </w:tcPr>
          <w:p w:rsidR="0070486C" w:rsidRPr="00F72F25" w:rsidRDefault="0070486C" w:rsidP="0070486C">
            <w:pPr>
              <w:rPr>
                <w:b/>
              </w:rPr>
            </w:pPr>
            <w:r w:rsidRPr="00F72F25">
              <w:rPr>
                <w:b/>
              </w:rPr>
              <w:t xml:space="preserve">II-L-1 </w:t>
            </w:r>
            <w:r>
              <w:rPr>
                <w:b/>
              </w:rPr>
              <w:t>TSW</w:t>
            </w:r>
            <w:r w:rsidRPr="00F72F25">
              <w:rPr>
                <w:b/>
              </w:rPr>
              <w:t xml:space="preserve"> </w:t>
            </w:r>
            <w:proofErr w:type="gramStart"/>
            <w:r w:rsidRPr="00F72F25">
              <w:rPr>
                <w:b/>
              </w:rPr>
              <w:t>identify</w:t>
            </w:r>
            <w:proofErr w:type="gramEnd"/>
            <w:r w:rsidRPr="00F72F25">
              <w:rPr>
                <w:b/>
              </w:rPr>
              <w:t xml:space="preserve"> and apply conventions of standard English in his or her communications.</w:t>
            </w:r>
            <w:r>
              <w:rPr>
                <w:b/>
              </w:rPr>
              <w:t xml:space="preserve"> HI-1 –phrase-use noun phrases in a complete sentence.  HI-noun-3-convert a given singular noun into plural noun, including irregular.</w:t>
            </w:r>
          </w:p>
          <w:p w:rsidR="00F518A3" w:rsidRDefault="00F518A3"/>
        </w:tc>
      </w:tr>
    </w:tbl>
    <w:p w:rsidR="00B33020" w:rsidRDefault="00B33020"/>
    <w:sectPr w:rsidR="00B33020" w:rsidSect="004B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5B"/>
    <w:multiLevelType w:val="hybridMultilevel"/>
    <w:tmpl w:val="7F62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A68"/>
    <w:rsid w:val="0004565C"/>
    <w:rsid w:val="00073288"/>
    <w:rsid w:val="00097843"/>
    <w:rsid w:val="000B15B6"/>
    <w:rsid w:val="000D18A2"/>
    <w:rsid w:val="00115173"/>
    <w:rsid w:val="00162EF6"/>
    <w:rsid w:val="001C7953"/>
    <w:rsid w:val="00250E2E"/>
    <w:rsid w:val="0030562E"/>
    <w:rsid w:val="0042756C"/>
    <w:rsid w:val="00445A68"/>
    <w:rsid w:val="004B577A"/>
    <w:rsid w:val="004B7CC1"/>
    <w:rsid w:val="005520E2"/>
    <w:rsid w:val="00555C35"/>
    <w:rsid w:val="005568A8"/>
    <w:rsid w:val="00585E31"/>
    <w:rsid w:val="005D0C0B"/>
    <w:rsid w:val="005D5C23"/>
    <w:rsid w:val="005F6828"/>
    <w:rsid w:val="00650445"/>
    <w:rsid w:val="00650F8F"/>
    <w:rsid w:val="006B314F"/>
    <w:rsid w:val="0070486C"/>
    <w:rsid w:val="0071630E"/>
    <w:rsid w:val="007165A9"/>
    <w:rsid w:val="00734863"/>
    <w:rsid w:val="00836E52"/>
    <w:rsid w:val="00841016"/>
    <w:rsid w:val="008831DC"/>
    <w:rsid w:val="008A27BE"/>
    <w:rsid w:val="008C2931"/>
    <w:rsid w:val="00914619"/>
    <w:rsid w:val="00965DD5"/>
    <w:rsid w:val="009D21A3"/>
    <w:rsid w:val="00A4633C"/>
    <w:rsid w:val="00A5240D"/>
    <w:rsid w:val="00A53BC1"/>
    <w:rsid w:val="00A64343"/>
    <w:rsid w:val="00A878D4"/>
    <w:rsid w:val="00AE2557"/>
    <w:rsid w:val="00AF059F"/>
    <w:rsid w:val="00B33020"/>
    <w:rsid w:val="00B8316B"/>
    <w:rsid w:val="00C343E5"/>
    <w:rsid w:val="00C973BD"/>
    <w:rsid w:val="00CF3ED9"/>
    <w:rsid w:val="00DB6858"/>
    <w:rsid w:val="00DF08A8"/>
    <w:rsid w:val="00F518A3"/>
    <w:rsid w:val="00F6458B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445A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F5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Mans</dc:creator>
  <cp:keywords/>
  <dc:description/>
  <cp:lastModifiedBy>%FULLNAME%</cp:lastModifiedBy>
  <cp:revision>2</cp:revision>
  <dcterms:created xsi:type="dcterms:W3CDTF">2012-10-04T19:34:00Z</dcterms:created>
  <dcterms:modified xsi:type="dcterms:W3CDTF">2012-10-04T19:34:00Z</dcterms:modified>
</cp:coreProperties>
</file>